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8626" w14:textId="505C885F" w:rsidR="000703D2" w:rsidRPr="000703D2" w:rsidRDefault="009933AC" w:rsidP="009933AC">
      <w:pPr>
        <w:spacing w:line="360" w:lineRule="auto"/>
        <w:jc w:val="right"/>
        <w:outlineLvl w:val="0"/>
        <w:rPr>
          <w:rFonts w:ascii="Calibri" w:hAnsi="Calibri" w:cs="Arial"/>
          <w:b/>
          <w:bCs/>
          <w:sz w:val="16"/>
          <w:szCs w:val="16"/>
          <w:lang w:val="es-AR"/>
        </w:rPr>
      </w:pPr>
      <w:r>
        <w:rPr>
          <w:rFonts w:ascii="Calibri" w:hAnsi="Calibri" w:cs="Arial"/>
          <w:b/>
          <w:bCs/>
          <w:sz w:val="16"/>
          <w:szCs w:val="16"/>
          <w:lang w:val="es-AR"/>
        </w:rPr>
        <w:t xml:space="preserve">                          </w:t>
      </w:r>
      <w:r w:rsidR="000703D2" w:rsidRP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SOLICITUD ALTA – BAJA – MODIFICACION OPERADOR </w:t>
      </w:r>
      <w:r w:rsidR="00576CFB">
        <w:rPr>
          <w:rFonts w:ascii="Calibri" w:hAnsi="Calibri" w:cs="Arial"/>
          <w:b/>
          <w:bCs/>
          <w:sz w:val="16"/>
          <w:szCs w:val="16"/>
          <w:lang w:val="es-AR"/>
        </w:rPr>
        <w:t xml:space="preserve">MATBA </w:t>
      </w:r>
      <w:r w:rsidR="000703D2" w:rsidRP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ROFEX        </w:t>
      </w:r>
      <w:r>
        <w:rPr>
          <w:rFonts w:ascii="Calibri" w:hAnsi="Calibri" w:cs="Arial"/>
          <w:b/>
          <w:bCs/>
          <w:sz w:val="16"/>
          <w:szCs w:val="16"/>
          <w:lang w:val="es-AR"/>
        </w:rPr>
        <w:t xml:space="preserve"> </w:t>
      </w:r>
      <w:r w:rsidR="000703D2" w:rsidRP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                            </w:t>
      </w:r>
      <w:r w:rsid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              </w:t>
      </w:r>
      <w:r w:rsidR="00576CFB">
        <w:rPr>
          <w:rFonts w:ascii="Calibri" w:hAnsi="Calibri" w:cs="Arial"/>
          <w:b/>
          <w:bCs/>
          <w:sz w:val="16"/>
          <w:szCs w:val="16"/>
          <w:lang w:val="es-AR"/>
        </w:rPr>
        <w:t xml:space="preserve">   VERSIÓN N° 01</w:t>
      </w:r>
    </w:p>
    <w:p w14:paraId="28B5446F" w14:textId="49074FCA" w:rsidR="000703D2" w:rsidRPr="000703D2" w:rsidRDefault="000703D2" w:rsidP="000703D2">
      <w:pPr>
        <w:spacing w:line="360" w:lineRule="auto"/>
        <w:jc w:val="right"/>
        <w:rPr>
          <w:rFonts w:ascii="Calibri" w:hAnsi="Calibri" w:cs="Arial"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           </w:t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  <w:t xml:space="preserve">                                                   </w:t>
      </w:r>
      <w:r w:rsidRPr="00496275">
        <w:rPr>
          <w:rFonts w:ascii="Calibri" w:hAnsi="Calibri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FORMTEXT </w:instrText>
      </w:r>
      <w:r w:rsidRPr="00496275">
        <w:rPr>
          <w:rFonts w:ascii="Calibri" w:hAnsi="Calibri" w:cs="Arial"/>
          <w:sz w:val="16"/>
          <w:szCs w:val="16"/>
        </w:rPr>
      </w:r>
      <w:r w:rsidRPr="00496275">
        <w:rPr>
          <w:rFonts w:ascii="Calibri" w:hAnsi="Calibri" w:cs="Arial"/>
          <w:sz w:val="16"/>
          <w:szCs w:val="16"/>
        </w:rPr>
        <w:fldChar w:fldCharType="separate"/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Arial" w:hAnsi="Arial" w:cs="Arial"/>
          <w:noProof/>
          <w:sz w:val="16"/>
          <w:szCs w:val="16"/>
        </w:rPr>
        <w:t> </w:t>
      </w:r>
      <w:r w:rsidRPr="00496275">
        <w:rPr>
          <w:rFonts w:ascii="Calibri" w:hAnsi="Calibri" w:cs="Arial"/>
          <w:sz w:val="16"/>
          <w:szCs w:val="16"/>
        </w:rPr>
        <w:fldChar w:fldCharType="end"/>
      </w:r>
      <w:bookmarkEnd w:id="0"/>
      <w:r w:rsidRPr="000703D2">
        <w:rPr>
          <w:rFonts w:ascii="Calibri" w:hAnsi="Calibri" w:cs="Arial"/>
          <w:sz w:val="16"/>
          <w:szCs w:val="16"/>
          <w:lang w:val="es-AR"/>
        </w:rPr>
        <w:t xml:space="preserve">  </w:t>
      </w:r>
      <w:proofErr w:type="gramStart"/>
      <w:r w:rsidRPr="000703D2">
        <w:rPr>
          <w:rFonts w:ascii="Calibri" w:hAnsi="Calibri" w:cs="Arial"/>
          <w:bCs/>
          <w:sz w:val="16"/>
          <w:szCs w:val="16"/>
          <w:lang w:val="es-AR"/>
        </w:rPr>
        <w:t>de</w:t>
      </w:r>
      <w:proofErr w:type="gramEnd"/>
      <w:r w:rsidRPr="000703D2">
        <w:rPr>
          <w:rFonts w:ascii="Calibri" w:hAnsi="Calibri" w:cs="Arial"/>
          <w:bCs/>
          <w:sz w:val="16"/>
          <w:szCs w:val="16"/>
          <w:lang w:val="es-AR"/>
        </w:rPr>
        <w:t xml:space="preserve"> </w:t>
      </w:r>
      <w:r w:rsidRPr="00496275">
        <w:rPr>
          <w:rFonts w:ascii="Calibri" w:hAnsi="Calibri" w:cs="Arial"/>
          <w:bCs/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703D2">
        <w:rPr>
          <w:rFonts w:ascii="Calibri" w:hAnsi="Calibri" w:cs="Arial"/>
          <w:bCs/>
          <w:sz w:val="16"/>
          <w:szCs w:val="16"/>
          <w:lang w:val="es-AR"/>
        </w:rPr>
        <w:instrText xml:space="preserve"> FORMTEXT </w:instrText>
      </w:r>
      <w:r w:rsidRPr="00496275">
        <w:rPr>
          <w:rFonts w:ascii="Calibri" w:hAnsi="Calibri" w:cs="Arial"/>
          <w:bCs/>
          <w:sz w:val="16"/>
          <w:szCs w:val="16"/>
        </w:rPr>
      </w:r>
      <w:r w:rsidRPr="00496275">
        <w:rPr>
          <w:rFonts w:ascii="Calibri" w:hAnsi="Calibri" w:cs="Arial"/>
          <w:bCs/>
          <w:sz w:val="16"/>
          <w:szCs w:val="16"/>
        </w:rPr>
        <w:fldChar w:fldCharType="separate"/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Calibri" w:hAnsi="Calibri" w:cs="Arial"/>
          <w:bCs/>
          <w:sz w:val="16"/>
          <w:szCs w:val="16"/>
        </w:rPr>
        <w:fldChar w:fldCharType="end"/>
      </w:r>
      <w:bookmarkEnd w:id="1"/>
      <w:r w:rsidRPr="000703D2">
        <w:rPr>
          <w:rFonts w:ascii="Calibri" w:hAnsi="Calibri" w:cs="Arial"/>
          <w:bCs/>
          <w:sz w:val="16"/>
          <w:szCs w:val="16"/>
          <w:lang w:val="es-AR"/>
        </w:rPr>
        <w:t xml:space="preserve"> de 20</w:t>
      </w:r>
      <w:r w:rsidRPr="00496275">
        <w:rPr>
          <w:rFonts w:ascii="Calibri" w:hAnsi="Calibri" w:cs="Arial"/>
          <w:bCs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703D2">
        <w:rPr>
          <w:rFonts w:ascii="Calibri" w:hAnsi="Calibri" w:cs="Arial"/>
          <w:bCs/>
          <w:sz w:val="16"/>
          <w:szCs w:val="16"/>
          <w:lang w:val="es-AR"/>
        </w:rPr>
        <w:instrText xml:space="preserve"> FORMTEXT </w:instrText>
      </w:r>
      <w:r w:rsidRPr="00496275">
        <w:rPr>
          <w:rFonts w:ascii="Calibri" w:hAnsi="Calibri" w:cs="Arial"/>
          <w:bCs/>
          <w:sz w:val="16"/>
          <w:szCs w:val="16"/>
        </w:rPr>
      </w:r>
      <w:r w:rsidRPr="00496275">
        <w:rPr>
          <w:rFonts w:ascii="Calibri" w:hAnsi="Calibri" w:cs="Arial"/>
          <w:bCs/>
          <w:sz w:val="16"/>
          <w:szCs w:val="16"/>
        </w:rPr>
        <w:fldChar w:fldCharType="separate"/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Arial" w:hAnsi="Arial" w:cs="Arial"/>
          <w:bCs/>
          <w:noProof/>
          <w:sz w:val="16"/>
          <w:szCs w:val="16"/>
        </w:rPr>
        <w:t> </w:t>
      </w:r>
      <w:r w:rsidRPr="00496275">
        <w:rPr>
          <w:rFonts w:ascii="Calibri" w:hAnsi="Calibri" w:cs="Arial"/>
          <w:bCs/>
          <w:sz w:val="16"/>
          <w:szCs w:val="16"/>
        </w:rPr>
        <w:fldChar w:fldCharType="end"/>
      </w:r>
      <w:bookmarkEnd w:id="2"/>
    </w:p>
    <w:p w14:paraId="4D0F2E11" w14:textId="77777777" w:rsidR="000703D2" w:rsidRPr="000703D2" w:rsidRDefault="000703D2" w:rsidP="000703D2">
      <w:pPr>
        <w:jc w:val="both"/>
        <w:rPr>
          <w:rFonts w:ascii="Calibri" w:hAnsi="Calibri" w:cs="Arial"/>
          <w:b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b/>
          <w:bCs/>
          <w:sz w:val="16"/>
          <w:szCs w:val="16"/>
          <w:lang w:val="es-AR"/>
        </w:rPr>
        <w:t>1.  Datos del Agente</w:t>
      </w:r>
    </w:p>
    <w:p w14:paraId="5A67108D" w14:textId="77777777" w:rsidR="000703D2" w:rsidRPr="000703D2" w:rsidRDefault="000703D2" w:rsidP="000703D2">
      <w:pPr>
        <w:ind w:right="-22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Razón social: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FORMTEXT </w:instrText>
      </w:r>
      <w:r w:rsidRPr="004A1710">
        <w:rPr>
          <w:rFonts w:ascii="Calibri" w:hAnsi="Calibri" w:cs="Arial"/>
          <w:sz w:val="16"/>
          <w:szCs w:val="16"/>
        </w:rPr>
      </w:r>
      <w:r w:rsidRPr="004A1710"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sz w:val="16"/>
          <w:szCs w:val="16"/>
        </w:rPr>
        <w:fldChar w:fldCharType="end"/>
      </w:r>
      <w:bookmarkEnd w:id="3"/>
    </w:p>
    <w:p w14:paraId="3EF2CAEA" w14:textId="77777777" w:rsidR="000703D2" w:rsidRPr="000703D2" w:rsidRDefault="000703D2" w:rsidP="000703D2">
      <w:pPr>
        <w:spacing w:line="360" w:lineRule="auto"/>
        <w:ind w:right="-22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CUIT: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FORMTEXT </w:instrText>
      </w:r>
      <w:r w:rsidRPr="004A1710">
        <w:rPr>
          <w:rFonts w:ascii="Calibri" w:hAnsi="Calibri" w:cs="Arial"/>
          <w:sz w:val="16"/>
          <w:szCs w:val="16"/>
        </w:rPr>
      </w:r>
      <w:r w:rsidRPr="004A1710">
        <w:rPr>
          <w:rFonts w:ascii="Calibri" w:hAnsi="Calibri" w:cs="Arial"/>
          <w:sz w:val="16"/>
          <w:szCs w:val="16"/>
        </w:rPr>
        <w:fldChar w:fldCharType="separate"/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>
        <w:rPr>
          <w:rFonts w:ascii="Calibri" w:hAnsi="Calibri" w:cs="Arial"/>
          <w:noProof/>
          <w:sz w:val="16"/>
          <w:szCs w:val="16"/>
        </w:rPr>
        <w:t> </w:t>
      </w:r>
      <w:r w:rsidRPr="004A1710">
        <w:rPr>
          <w:rFonts w:ascii="Calibri" w:hAnsi="Calibri" w:cs="Arial"/>
          <w:sz w:val="16"/>
          <w:szCs w:val="16"/>
        </w:rPr>
        <w:fldChar w:fldCharType="end"/>
      </w:r>
    </w:p>
    <w:p w14:paraId="035F36BF" w14:textId="26397882" w:rsidR="000703D2" w:rsidRPr="000703D2" w:rsidRDefault="000703D2" w:rsidP="000703D2">
      <w:pPr>
        <w:spacing w:line="360" w:lineRule="auto"/>
        <w:ind w:right="-22"/>
        <w:rPr>
          <w:rFonts w:ascii="Calibri" w:hAnsi="Calibri" w:cs="Arial"/>
          <w:b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b/>
          <w:sz w:val="16"/>
          <w:szCs w:val="16"/>
          <w:lang w:val="es-AR"/>
        </w:rPr>
        <w:t xml:space="preserve">2. El Agente </w:t>
      </w:r>
      <w:r w:rsidRP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solicita a </w:t>
      </w:r>
      <w:r w:rsidR="00240F3C">
        <w:rPr>
          <w:rFonts w:ascii="Calibri" w:hAnsi="Calibri" w:cs="Arial"/>
          <w:b/>
          <w:bCs/>
          <w:sz w:val="16"/>
          <w:szCs w:val="16"/>
          <w:lang w:val="es-AR"/>
        </w:rPr>
        <w:t>Matba</w:t>
      </w:r>
      <w:r w:rsidR="00576CFB">
        <w:rPr>
          <w:rFonts w:ascii="Calibri" w:hAnsi="Calibri" w:cs="Arial"/>
          <w:b/>
          <w:bCs/>
          <w:sz w:val="16"/>
          <w:szCs w:val="16"/>
          <w:lang w:val="es-AR"/>
        </w:rPr>
        <w:t xml:space="preserve"> </w:t>
      </w:r>
      <w:r w:rsidR="00240F3C">
        <w:rPr>
          <w:rFonts w:ascii="Calibri" w:hAnsi="Calibri" w:cs="Arial"/>
          <w:b/>
          <w:bCs/>
          <w:sz w:val="16"/>
          <w:szCs w:val="16"/>
          <w:lang w:val="es-AR"/>
        </w:rPr>
        <w:t>Rofex</w:t>
      </w:r>
      <w:r w:rsidRPr="000703D2">
        <w:rPr>
          <w:rFonts w:ascii="Calibri" w:hAnsi="Calibri" w:cs="Arial"/>
          <w:b/>
          <w:bCs/>
          <w:sz w:val="16"/>
          <w:szCs w:val="16"/>
          <w:lang w:val="es-AR"/>
        </w:rPr>
        <w:t xml:space="preserve"> S.A </w:t>
      </w:r>
      <w:r w:rsidRPr="000703D2">
        <w:rPr>
          <w:rFonts w:ascii="Calibri" w:hAnsi="Calibri" w:cs="Arial"/>
          <w:bCs/>
          <w:sz w:val="16"/>
          <w:szCs w:val="16"/>
          <w:lang w:val="es-AR"/>
        </w:rPr>
        <w:t>(</w:t>
      </w:r>
      <w:r w:rsidRPr="000703D2">
        <w:rPr>
          <w:rFonts w:ascii="Calibri" w:hAnsi="Calibri" w:cs="Arial"/>
          <w:bCs/>
          <w:i/>
          <w:sz w:val="16"/>
          <w:szCs w:val="16"/>
          <w:lang w:val="es-AR"/>
        </w:rPr>
        <w:t>marcar con una cruz la opción que corresponda</w:t>
      </w:r>
      <w:r w:rsidRPr="000703D2">
        <w:rPr>
          <w:rFonts w:ascii="Calibri" w:hAnsi="Calibri" w:cs="Arial"/>
          <w:bCs/>
          <w:sz w:val="16"/>
          <w:szCs w:val="16"/>
          <w:lang w:val="es-AR"/>
        </w:rPr>
        <w:t>)</w:t>
      </w:r>
      <w:r w:rsidRPr="000703D2">
        <w:rPr>
          <w:rFonts w:ascii="Calibri" w:hAnsi="Calibri" w:cs="Arial"/>
          <w:b/>
          <w:bCs/>
          <w:sz w:val="16"/>
          <w:szCs w:val="16"/>
          <w:lang w:val="es-AR"/>
        </w:rPr>
        <w:t>:</w:t>
      </w:r>
    </w:p>
    <w:p w14:paraId="76C3F8A7" w14:textId="77777777" w:rsidR="000703D2" w:rsidRPr="000703D2" w:rsidRDefault="000703D2" w:rsidP="000703D2">
      <w:pPr>
        <w:spacing w:line="360" w:lineRule="auto"/>
        <w:ind w:right="-22"/>
        <w:rPr>
          <w:rFonts w:ascii="Calibri" w:hAnsi="Calibri" w:cs="Arial"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a-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FORMCHECKBOX </w:instrText>
      </w:r>
      <w:r w:rsidR="004272A1">
        <w:rPr>
          <w:rFonts w:ascii="Calibri" w:hAnsi="Calibri" w:cs="Arial"/>
          <w:sz w:val="16"/>
          <w:szCs w:val="16"/>
        </w:rPr>
      </w:r>
      <w:r w:rsidR="004272A1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el Alta del Operador </w:t>
      </w:r>
      <w:r w:rsidRPr="000703D2">
        <w:rPr>
          <w:rFonts w:ascii="Calibri" w:hAnsi="Calibri" w:cs="Arial"/>
          <w:bCs/>
          <w:sz w:val="16"/>
          <w:szCs w:val="16"/>
          <w:lang w:val="es-AR"/>
        </w:rPr>
        <w:t>indicado en el punto 3.</w:t>
      </w:r>
    </w:p>
    <w:p w14:paraId="57271282" w14:textId="77777777" w:rsidR="000703D2" w:rsidRPr="000703D2" w:rsidRDefault="000703D2" w:rsidP="000703D2">
      <w:pPr>
        <w:spacing w:line="360" w:lineRule="auto"/>
        <w:ind w:right="-22"/>
        <w:rPr>
          <w:rFonts w:ascii="Calibri" w:hAnsi="Calibri" w:cs="Arial"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b-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FORMCHECKBOX </w:instrText>
      </w:r>
      <w:r w:rsidR="004272A1">
        <w:rPr>
          <w:rFonts w:ascii="Calibri" w:hAnsi="Calibri" w:cs="Arial"/>
          <w:sz w:val="16"/>
          <w:szCs w:val="16"/>
        </w:rPr>
      </w:r>
      <w:r w:rsidR="004272A1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la Baja del Operador </w:t>
      </w:r>
      <w:r w:rsidRPr="000703D2">
        <w:rPr>
          <w:rFonts w:ascii="Calibri" w:hAnsi="Calibri" w:cs="Arial"/>
          <w:bCs/>
          <w:sz w:val="16"/>
          <w:szCs w:val="16"/>
          <w:lang w:val="es-AR"/>
        </w:rPr>
        <w:t>indicado en el punto 3.</w:t>
      </w:r>
    </w:p>
    <w:p w14:paraId="10FDD82D" w14:textId="77777777" w:rsidR="000703D2" w:rsidRPr="000703D2" w:rsidRDefault="000703D2" w:rsidP="000703D2">
      <w:pPr>
        <w:spacing w:line="360" w:lineRule="auto"/>
        <w:ind w:right="-22"/>
        <w:rPr>
          <w:rFonts w:ascii="Calibri" w:hAnsi="Calibri" w:cs="Arial"/>
          <w:bCs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c- la MODIFICACIÓN de e-mail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FORMCHECKBOX </w:instrText>
      </w:r>
      <w:r w:rsidR="004272A1">
        <w:rPr>
          <w:rFonts w:ascii="Calibri" w:hAnsi="Calibri" w:cs="Arial"/>
          <w:sz w:val="16"/>
          <w:szCs w:val="16"/>
        </w:rPr>
      </w:r>
      <w:r w:rsidR="004272A1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 y/o teléfono </w:t>
      </w:r>
      <w:r w:rsidRPr="004A1710">
        <w:rPr>
          <w:rFonts w:ascii="Calibri" w:hAnsi="Calibri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703D2">
        <w:rPr>
          <w:rFonts w:ascii="Calibri" w:hAnsi="Calibri" w:cs="Arial"/>
          <w:sz w:val="16"/>
          <w:szCs w:val="16"/>
          <w:lang w:val="es-AR"/>
        </w:rPr>
        <w:instrText xml:space="preserve"> FORMCHECKBOX </w:instrText>
      </w:r>
      <w:r w:rsidR="004272A1">
        <w:rPr>
          <w:rFonts w:ascii="Calibri" w:hAnsi="Calibri" w:cs="Arial"/>
          <w:sz w:val="16"/>
          <w:szCs w:val="16"/>
        </w:rPr>
      </w:r>
      <w:r w:rsidR="004272A1">
        <w:rPr>
          <w:rFonts w:ascii="Calibri" w:hAnsi="Calibri" w:cs="Arial"/>
          <w:sz w:val="16"/>
          <w:szCs w:val="16"/>
        </w:rPr>
        <w:fldChar w:fldCharType="separate"/>
      </w:r>
      <w:r w:rsidRPr="004A1710">
        <w:rPr>
          <w:rFonts w:ascii="Calibri" w:hAnsi="Calibri" w:cs="Arial"/>
          <w:sz w:val="16"/>
          <w:szCs w:val="16"/>
        </w:rPr>
        <w:fldChar w:fldCharType="end"/>
      </w:r>
      <w:r w:rsidRPr="000703D2">
        <w:rPr>
          <w:rFonts w:ascii="Calibri" w:hAnsi="Calibri" w:cs="Arial"/>
          <w:bCs/>
          <w:sz w:val="16"/>
          <w:szCs w:val="16"/>
          <w:lang w:val="es-AR"/>
        </w:rPr>
        <w:t xml:space="preserve">  del Operador indicado en el punto 3.</w:t>
      </w:r>
    </w:p>
    <w:p w14:paraId="755AECBE" w14:textId="77777777" w:rsidR="000703D2" w:rsidRPr="000703D2" w:rsidRDefault="000703D2" w:rsidP="000703D2">
      <w:pPr>
        <w:ind w:right="-1"/>
        <w:jc w:val="both"/>
        <w:rPr>
          <w:rFonts w:ascii="Calibri" w:hAnsi="Calibri" w:cs="Arial"/>
          <w:bCs/>
          <w:sz w:val="16"/>
          <w:szCs w:val="16"/>
          <w:lang w:val="es-AR"/>
        </w:rPr>
      </w:pPr>
    </w:p>
    <w:p w14:paraId="3C393048" w14:textId="77777777" w:rsidR="000703D2" w:rsidRPr="00496275" w:rsidRDefault="000703D2" w:rsidP="000703D2">
      <w:pPr>
        <w:spacing w:line="360" w:lineRule="auto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3</w:t>
      </w:r>
      <w:r w:rsidRPr="00496275">
        <w:rPr>
          <w:rFonts w:ascii="Calibri" w:hAnsi="Calibri" w:cs="Arial"/>
          <w:b/>
          <w:bCs/>
          <w:sz w:val="16"/>
          <w:szCs w:val="16"/>
        </w:rPr>
        <w:t xml:space="preserve">. Datos </w:t>
      </w:r>
      <w:proofErr w:type="gramStart"/>
      <w:r w:rsidRPr="00496275">
        <w:rPr>
          <w:rFonts w:ascii="Calibri" w:hAnsi="Calibri" w:cs="Arial"/>
          <w:b/>
          <w:bCs/>
          <w:sz w:val="16"/>
          <w:szCs w:val="16"/>
        </w:rPr>
        <w:t>del</w:t>
      </w:r>
      <w:proofErr w:type="gramEnd"/>
      <w:r w:rsidRPr="00496275">
        <w:rPr>
          <w:rFonts w:ascii="Calibri" w:hAnsi="Calibri" w:cs="Arial"/>
          <w:b/>
          <w:bCs/>
          <w:sz w:val="16"/>
          <w:szCs w:val="16"/>
        </w:rPr>
        <w:t xml:space="preserve"> Operador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7"/>
        <w:gridCol w:w="3686"/>
      </w:tblGrid>
      <w:tr w:rsidR="000703D2" w:rsidRPr="00496275" w14:paraId="5187E2E6" w14:textId="77777777" w:rsidTr="00480348">
        <w:trPr>
          <w:trHeight w:val="284"/>
        </w:trPr>
        <w:tc>
          <w:tcPr>
            <w:tcW w:w="2977" w:type="dxa"/>
            <w:vAlign w:val="center"/>
          </w:tcPr>
          <w:p w14:paraId="78FE0C59" w14:textId="77777777" w:rsidR="000703D2" w:rsidRPr="000703D2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bCs/>
                <w:sz w:val="16"/>
                <w:szCs w:val="16"/>
                <w:lang w:val="es-AR"/>
              </w:rPr>
              <w:t xml:space="preserve">Nombre y Apellido del Operador </w:t>
            </w:r>
          </w:p>
        </w:tc>
        <w:tc>
          <w:tcPr>
            <w:tcW w:w="3827" w:type="dxa"/>
            <w:vAlign w:val="center"/>
          </w:tcPr>
          <w:p w14:paraId="452CBC80" w14:textId="77777777" w:rsidR="000703D2" w:rsidRPr="00496275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96275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bookmarkStart w:id="5" w:name="_GoBack"/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bookmarkEnd w:id="5"/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86" w:type="dxa"/>
            <w:vAlign w:val="center"/>
          </w:tcPr>
          <w:p w14:paraId="6048523D" w14:textId="77777777" w:rsidR="000703D2" w:rsidRPr="00496275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96275">
              <w:rPr>
                <w:rFonts w:ascii="Calibri" w:hAnsi="Calibri" w:cs="Arial"/>
                <w:bCs/>
                <w:sz w:val="16"/>
                <w:szCs w:val="16"/>
              </w:rPr>
              <w:t xml:space="preserve">CUIL: 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</w:tr>
      <w:tr w:rsidR="000703D2" w:rsidRPr="00576CFB" w14:paraId="1D349C3F" w14:textId="77777777" w:rsidTr="00480348">
        <w:trPr>
          <w:trHeight w:val="284"/>
        </w:trPr>
        <w:tc>
          <w:tcPr>
            <w:tcW w:w="2977" w:type="dxa"/>
            <w:vAlign w:val="center"/>
          </w:tcPr>
          <w:p w14:paraId="65186B3E" w14:textId="77777777" w:rsidR="000703D2" w:rsidRPr="000703D2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bCs/>
                <w:sz w:val="16"/>
                <w:szCs w:val="16"/>
                <w:lang w:val="es-AR"/>
              </w:rPr>
              <w:t>E-mail  institucional del Operador</w:t>
            </w:r>
          </w:p>
        </w:tc>
        <w:tc>
          <w:tcPr>
            <w:tcW w:w="3827" w:type="dxa"/>
            <w:vAlign w:val="center"/>
          </w:tcPr>
          <w:p w14:paraId="74D7139E" w14:textId="77777777" w:rsidR="000703D2" w:rsidRPr="00496275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instrText xml:space="preserve"> FORMTEXT </w:instrTex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5C89661" w14:textId="77777777" w:rsidR="000703D2" w:rsidRPr="00502BDB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  <w:lang w:val="es-AR"/>
              </w:rPr>
            </w:pPr>
            <w:r w:rsidRPr="00502BDB">
              <w:rPr>
                <w:rFonts w:ascii="Calibri" w:hAnsi="Calibri" w:cs="Arial"/>
                <w:bCs/>
                <w:sz w:val="16"/>
                <w:szCs w:val="16"/>
                <w:lang w:val="es-AR"/>
              </w:rPr>
              <w:t xml:space="preserve">Teléfono de contacto: 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2BDB">
              <w:rPr>
                <w:rFonts w:ascii="Calibri" w:hAnsi="Calibri" w:cs="Arial"/>
                <w:bCs/>
                <w:sz w:val="16"/>
                <w:szCs w:val="16"/>
                <w:lang w:val="es-AR"/>
              </w:rPr>
              <w:instrText xml:space="preserve"> FORMTEXT </w:instrTex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  <w:p w14:paraId="7A189C64" w14:textId="0368ABA1" w:rsidR="009933AC" w:rsidRPr="00502BDB" w:rsidRDefault="009933AC" w:rsidP="009933AC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  <w:lang w:val="es-AR"/>
              </w:rPr>
            </w:pPr>
            <w:r w:rsidRPr="00502BDB">
              <w:rPr>
                <w:rFonts w:ascii="Calibri" w:hAnsi="Calibri" w:cs="Arial"/>
                <w:bCs/>
                <w:sz w:val="16"/>
                <w:szCs w:val="16"/>
                <w:lang w:val="es-AR"/>
              </w:rPr>
              <w:t xml:space="preserve">Celular de contacto: 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02BDB">
              <w:rPr>
                <w:rFonts w:ascii="Calibri" w:hAnsi="Calibri" w:cs="Arial"/>
                <w:bCs/>
                <w:sz w:val="16"/>
                <w:szCs w:val="16"/>
                <w:lang w:val="es-AR"/>
              </w:rPr>
              <w:instrText xml:space="preserve"> FORMTEXT </w:instrTex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496275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</w:tr>
      <w:tr w:rsidR="000703D2" w:rsidRPr="00496275" w14:paraId="64F85174" w14:textId="77777777" w:rsidTr="00480348">
        <w:trPr>
          <w:trHeight w:val="284"/>
        </w:trPr>
        <w:tc>
          <w:tcPr>
            <w:tcW w:w="10490" w:type="dxa"/>
            <w:gridSpan w:val="3"/>
            <w:vAlign w:val="center"/>
          </w:tcPr>
          <w:p w14:paraId="065AD05E" w14:textId="77777777" w:rsidR="000703D2" w:rsidRPr="00496275" w:rsidRDefault="000703D2" w:rsidP="00480348">
            <w:pPr>
              <w:spacing w:line="360" w:lineRule="auto"/>
              <w:ind w:left="-74"/>
              <w:rPr>
                <w:rFonts w:ascii="Calibri" w:hAnsi="Calibri" w:cs="Arial"/>
                <w:bCs/>
                <w:sz w:val="16"/>
                <w:szCs w:val="16"/>
              </w:rPr>
            </w:pPr>
            <w:r w:rsidRPr="000703D2">
              <w:rPr>
                <w:rFonts w:ascii="Calibri" w:hAnsi="Calibri" w:cs="Arial"/>
                <w:b/>
                <w:bCs/>
                <w:sz w:val="16"/>
                <w:szCs w:val="16"/>
                <w:lang w:val="es-AR"/>
              </w:rPr>
              <w:t xml:space="preserve">Solicito USUARIO* para acceder a la plataforma de negociación e-rofex. </w:t>
            </w:r>
            <w:r w:rsidRPr="000703D2">
              <w:rPr>
                <w:rFonts w:ascii="Calibri" w:hAnsi="Calibri" w:cs="Arial"/>
                <w:sz w:val="16"/>
                <w:szCs w:val="16"/>
                <w:lang w:val="es-AR"/>
              </w:rPr>
              <w:t xml:space="preserve">     </w:t>
            </w:r>
            <w:r w:rsidRPr="00496275">
              <w:rPr>
                <w:rFonts w:ascii="Calibri" w:hAnsi="Calibri" w:cs="Arial"/>
                <w:sz w:val="16"/>
                <w:szCs w:val="16"/>
              </w:rPr>
              <w:t xml:space="preserve">SI </w:t>
            </w:r>
            <w:r w:rsidRPr="0049627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7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sz w:val="16"/>
                <w:szCs w:val="16"/>
              </w:rPr>
            </w:r>
            <w:r w:rsidR="004272A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9627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96275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proofErr w:type="gramStart"/>
            <w:r w:rsidRPr="00496275">
              <w:rPr>
                <w:rFonts w:ascii="Calibri" w:hAnsi="Calibri" w:cs="Arial"/>
                <w:sz w:val="16"/>
                <w:szCs w:val="16"/>
              </w:rPr>
              <w:t xml:space="preserve">NO </w:t>
            </w:r>
            <w:proofErr w:type="gramEnd"/>
            <w:r w:rsidRPr="00496275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275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sz w:val="16"/>
                <w:szCs w:val="16"/>
              </w:rPr>
            </w:r>
            <w:r w:rsidR="004272A1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496275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496275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</w:tbl>
    <w:p w14:paraId="2559CEE5" w14:textId="77777777" w:rsidR="000703D2" w:rsidRPr="000703D2" w:rsidRDefault="000703D2" w:rsidP="000703D2">
      <w:pPr>
        <w:jc w:val="both"/>
        <w:rPr>
          <w:rFonts w:ascii="Calibri" w:hAnsi="Calibri" w:cs="Arial"/>
          <w:i/>
          <w:sz w:val="16"/>
          <w:szCs w:val="16"/>
          <w:lang w:val="es-AR"/>
        </w:rPr>
      </w:pPr>
      <w:r w:rsidRPr="000703D2">
        <w:rPr>
          <w:rFonts w:ascii="Calibri" w:hAnsi="Calibri" w:cs="Arial"/>
          <w:i/>
          <w:sz w:val="16"/>
          <w:szCs w:val="16"/>
          <w:lang w:val="es-AR"/>
        </w:rPr>
        <w:t>*Tildar la opción que corresponda.</w:t>
      </w:r>
    </w:p>
    <w:p w14:paraId="0162F56C" w14:textId="77777777" w:rsidR="000703D2" w:rsidRPr="000703D2" w:rsidRDefault="000703D2" w:rsidP="000703D2">
      <w:pPr>
        <w:jc w:val="both"/>
        <w:rPr>
          <w:rFonts w:ascii="Calibri" w:hAnsi="Calibri" w:cs="Arial"/>
          <w:b/>
          <w:sz w:val="16"/>
          <w:szCs w:val="16"/>
          <w:lang w:val="es-AR"/>
        </w:rPr>
      </w:pPr>
    </w:p>
    <w:p w14:paraId="4C6DD5A0" w14:textId="77777777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b/>
          <w:sz w:val="16"/>
          <w:szCs w:val="16"/>
          <w:lang w:val="es-AR"/>
        </w:rPr>
        <w:t>4</w:t>
      </w:r>
      <w:r w:rsidRPr="000703D2">
        <w:rPr>
          <w:rFonts w:ascii="Calibri" w:hAnsi="Calibri" w:cs="Arial"/>
          <w:b/>
          <w:bCs/>
          <w:sz w:val="16"/>
          <w:szCs w:val="16"/>
          <w:lang w:val="es-AR"/>
        </w:rPr>
        <w:t>. Declaraciones</w:t>
      </w:r>
    </w:p>
    <w:p w14:paraId="704DFCCA" w14:textId="16FC9EB8" w:rsidR="000703D2" w:rsidRPr="000703D2" w:rsidRDefault="000703D2" w:rsidP="000703D2">
      <w:pPr>
        <w:jc w:val="both"/>
        <w:rPr>
          <w:rFonts w:ascii="Calibri" w:hAnsi="Calibri" w:cs="Arial"/>
          <w:b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Autorizamos al Operador - que actuará en nombre y por cuenta del Participante ante el Mercado- a ingresar órdenes en e-ROFEX, por intermedio de un funcionario de la mesa de operaciones de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. Aceptamos  expresamente  que las operaciones concertadas de esta manera serán consideradas a todos los efectos legales  como realizadas por  el Participante quedando obligados por sus consecuencias jurídicas. Para el caso de errores en el ingreso de órdenes y/u operaciones por medio de un funcionario de la mesa de operaciones de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, dispensamos  a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 de  toda responsabilidad por las consecuencias que pudieran producirse. Aceptamos que todas las operaciones concertadas por el Operador autorizado serán adjudicadas en nuestra cuenta, y renunciamos a cuestionar por motivo alguno estos actos.</w:t>
      </w:r>
      <w:r w:rsidRPr="000703D2">
        <w:rPr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>Asimismo, aceptamos que la presente autorización  será válida hasta tanto solicitemos la BAJA del Operador.</w:t>
      </w:r>
    </w:p>
    <w:p w14:paraId="7AE7C43F" w14:textId="5F1EFE2D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La autorización de USUARIO es confidencial, personal e intransferible.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queda dispensado de toda responsabilidad por los daños y perjuicios derivados del uso que haga el Operador y/o terceros de las claves de acceso o passwords. El PARTICIPANTE deberá extremar las medidas necesarias a fin de resguardar su confidencialidad y confiabilidad y será responsable ante </w:t>
      </w:r>
      <w:r w:rsidR="00576CFB">
        <w:rPr>
          <w:rFonts w:ascii="Calibri" w:hAnsi="Calibri" w:cs="Arial"/>
          <w:sz w:val="16"/>
          <w:szCs w:val="16"/>
          <w:lang w:val="es-AR"/>
        </w:rPr>
        <w:t>M</w:t>
      </w:r>
      <w:r w:rsidR="00240F3C">
        <w:rPr>
          <w:rFonts w:ascii="Calibri" w:hAnsi="Calibri" w:cs="Arial"/>
          <w:sz w:val="16"/>
          <w:szCs w:val="16"/>
          <w:lang w:val="es-AR"/>
        </w:rPr>
        <w:t xml:space="preserve">atba Rofex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por la divulgación de la misma. El PARTICIPANTE renuncia a efectuar reclamo alguno a 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576CFB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>por daños derivados del uso incorrecto que se haga la autorización al Operador para el acceso a e-ROFEX.</w:t>
      </w:r>
    </w:p>
    <w:p w14:paraId="1B8B190F" w14:textId="13F73B35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>Cuando  se verifiquen operaciones realizadas mediante la utilización de las claves de acceso o passwords correspondientes al Operador designado,</w:t>
      </w:r>
      <w:r w:rsidR="00576CFB" w:rsidRPr="00576CFB">
        <w:rPr>
          <w:rFonts w:ascii="Calibri" w:hAnsi="Calibri" w:cs="Arial"/>
          <w:sz w:val="16"/>
          <w:szCs w:val="16"/>
          <w:lang w:val="es-AR"/>
        </w:rPr>
        <w:t xml:space="preserve">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240F3C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no incurrirá en responsabilidad alguna por cualquier daño o perjuicio que el uso no autorizado, indebido o fraudulento de dichas claves de acceso o passwords genere. Las operaciones concertadas en la forma descripta, los actos y/o transacciones que, en uso de las mismas ocurran en  e-ROFEX, serán consideradas a todos los efectos legales como realizadas por el PARTICIPANTE y, como tales, obligatorias y vinculantes para el mismo, y encuadradas en los términos y condiciones de los modelos de solicitudes y/o contratos electrónicos y/o convencionales que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240F3C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="00240F3C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habitualmente utiliza para instrumentar tales actos. </w:t>
      </w:r>
    </w:p>
    <w:p w14:paraId="424D0933" w14:textId="02564BFE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Asimismo, aceptamos que las constancias emanadas de registros de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240F3C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ya sean electrónicas y/o digitales, constituirán prueba suficiente y concluyente de los actos y operaciones realizadas a través de e-ROFEX, a efectos de resolver cualquier duda o disputa que existiera entre las partes con relación a las operaciones y actos realizados. Que la fuerza probatoria de las constancias de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240F3C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subsistirá hasta el momento en que, mediante sentencia firme, se declare judicialmente su falsedad. Que en caso de discrepancia prevalecerá la prueba instrumental regularmente emitida por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. En particular, prestamos conformidad para que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="00240F3C"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grabe todas las comunicaciones telefónicas en las que haya sido parte, reconociendo a las mismas como medio de prueba. Por último, el Operador declara conocer que debe acreditar idoneidad operativa conforme a lo previsto en las normas internas de </w:t>
      </w:r>
      <w:r w:rsidR="00240F3C">
        <w:rPr>
          <w:rFonts w:ascii="Calibri" w:hAnsi="Calibri" w:cs="Arial"/>
          <w:sz w:val="16"/>
          <w:szCs w:val="16"/>
          <w:lang w:val="es-AR"/>
        </w:rPr>
        <w:t>Matba Rofex</w:t>
      </w:r>
      <w:r w:rsidRPr="000703D2">
        <w:rPr>
          <w:rFonts w:ascii="Calibri" w:hAnsi="Calibri" w:cs="Arial"/>
          <w:sz w:val="16"/>
          <w:szCs w:val="16"/>
          <w:lang w:val="es-AR"/>
        </w:rPr>
        <w:t>.</w:t>
      </w:r>
    </w:p>
    <w:p w14:paraId="20A9C719" w14:textId="77777777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</w:p>
    <w:p w14:paraId="2C47DEAD" w14:textId="77777777" w:rsidR="000703D2" w:rsidRPr="000703D2" w:rsidRDefault="000703D2" w:rsidP="000703D2">
      <w:pPr>
        <w:jc w:val="both"/>
        <w:rPr>
          <w:rFonts w:ascii="Calibri" w:hAnsi="Calibri" w:cs="Arial"/>
          <w:sz w:val="16"/>
          <w:szCs w:val="16"/>
          <w:lang w:val="es-AR"/>
        </w:rPr>
      </w:pPr>
    </w:p>
    <w:p w14:paraId="624B2104" w14:textId="77777777" w:rsidR="000703D2" w:rsidRPr="000703D2" w:rsidRDefault="000703D2" w:rsidP="0031343F">
      <w:pPr>
        <w:rPr>
          <w:rFonts w:ascii="Calibri" w:hAnsi="Calibri" w:cs="Arial"/>
          <w:sz w:val="16"/>
          <w:szCs w:val="16"/>
          <w:lang w:val="es-AR"/>
        </w:rPr>
      </w:pPr>
    </w:p>
    <w:p w14:paraId="773E7289" w14:textId="1AE91CCA" w:rsidR="000703D2" w:rsidRPr="000703D2" w:rsidRDefault="000703D2" w:rsidP="0031343F">
      <w:pPr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 xml:space="preserve">…………………………………………..                 </w:t>
      </w:r>
      <w:r>
        <w:rPr>
          <w:rFonts w:ascii="Calibri" w:hAnsi="Calibri" w:cs="Arial"/>
          <w:sz w:val="16"/>
          <w:szCs w:val="16"/>
          <w:lang w:val="es-AR"/>
        </w:rPr>
        <w:t xml:space="preserve">  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     …………………………………………………</w:t>
      </w:r>
    </w:p>
    <w:p w14:paraId="5D38939E" w14:textId="0AB2FBF6" w:rsidR="0031343F" w:rsidRPr="000703D2" w:rsidRDefault="000703D2" w:rsidP="0031343F">
      <w:pPr>
        <w:rPr>
          <w:rFonts w:ascii="Calibri" w:hAnsi="Calibri" w:cs="Arial"/>
          <w:sz w:val="16"/>
          <w:szCs w:val="16"/>
          <w:lang w:val="es-AR"/>
        </w:rPr>
      </w:pPr>
      <w:r w:rsidRPr="000703D2">
        <w:rPr>
          <w:rFonts w:ascii="Calibri" w:hAnsi="Calibri" w:cs="Arial"/>
          <w:sz w:val="16"/>
          <w:szCs w:val="16"/>
          <w:lang w:val="es-AR"/>
        </w:rPr>
        <w:t>Firma</w:t>
      </w:r>
      <w:r>
        <w:rPr>
          <w:rFonts w:ascii="Calibri" w:hAnsi="Calibri" w:cs="Arial"/>
          <w:sz w:val="16"/>
          <w:szCs w:val="16"/>
          <w:lang w:val="es-AR"/>
        </w:rPr>
        <w:t xml:space="preserve"> y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aclaración Operador (*)</w:t>
      </w:r>
      <w:r w:rsidRPr="000703D2">
        <w:rPr>
          <w:rFonts w:ascii="Calibri" w:hAnsi="Calibri" w:cs="Arial"/>
          <w:sz w:val="16"/>
          <w:szCs w:val="16"/>
          <w:lang w:val="es-AR"/>
        </w:rPr>
        <w:tab/>
        <w:t xml:space="preserve">     </w:t>
      </w:r>
      <w:r>
        <w:rPr>
          <w:rFonts w:ascii="Calibri" w:hAnsi="Calibri" w:cs="Arial"/>
          <w:sz w:val="16"/>
          <w:szCs w:val="16"/>
          <w:lang w:val="es-AR"/>
        </w:rPr>
        <w:t xml:space="preserve">           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    Firma y aclaración apoderado </w:t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>
        <w:rPr>
          <w:rFonts w:ascii="Calibri" w:hAnsi="Calibri" w:cs="Arial"/>
          <w:sz w:val="16"/>
          <w:szCs w:val="16"/>
          <w:lang w:val="es-AR"/>
        </w:rPr>
        <w:t xml:space="preserve">         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</w:t>
      </w:r>
      <w:r w:rsidRPr="000703D2">
        <w:rPr>
          <w:rFonts w:ascii="Calibri" w:hAnsi="Calibri" w:cs="Arial"/>
          <w:sz w:val="16"/>
          <w:szCs w:val="16"/>
          <w:lang w:val="es-AR"/>
        </w:rPr>
        <w:tab/>
        <w:t xml:space="preserve">                                                                             </w:t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</w:r>
      <w:r w:rsidRPr="000703D2">
        <w:rPr>
          <w:rFonts w:ascii="Calibri" w:hAnsi="Calibri" w:cs="Arial"/>
          <w:sz w:val="16"/>
          <w:szCs w:val="16"/>
          <w:lang w:val="es-AR"/>
        </w:rPr>
        <w:tab/>
        <w:t xml:space="preserve"> </w:t>
      </w:r>
      <w:r>
        <w:rPr>
          <w:rFonts w:ascii="Calibri" w:hAnsi="Calibri" w:cs="Arial"/>
          <w:sz w:val="16"/>
          <w:szCs w:val="16"/>
          <w:lang w:val="es-AR"/>
        </w:rPr>
        <w:t xml:space="preserve">          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  </w:t>
      </w:r>
      <w:r w:rsidR="0031343F">
        <w:rPr>
          <w:rFonts w:ascii="Calibri" w:hAnsi="Calibri" w:cs="Arial"/>
          <w:sz w:val="16"/>
          <w:szCs w:val="16"/>
          <w:lang w:val="es-AR"/>
        </w:rPr>
        <w:t xml:space="preserve">      </w:t>
      </w:r>
      <w:r w:rsidRPr="000703D2">
        <w:rPr>
          <w:rFonts w:ascii="Calibri" w:hAnsi="Calibri" w:cs="Arial"/>
          <w:sz w:val="16"/>
          <w:szCs w:val="16"/>
          <w:lang w:val="es-AR"/>
        </w:rPr>
        <w:t xml:space="preserve"> del Agente</w:t>
      </w:r>
    </w:p>
    <w:p w14:paraId="26165EC8" w14:textId="77777777" w:rsidR="000703D2" w:rsidRDefault="000703D2" w:rsidP="000703D2">
      <w:pPr>
        <w:tabs>
          <w:tab w:val="left" w:pos="2944"/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  <w:lang w:val="es-AR"/>
        </w:rPr>
      </w:pPr>
      <w:r w:rsidRPr="000703D2">
        <w:rPr>
          <w:rFonts w:ascii="Calibri" w:hAnsi="Calibri" w:cs="Arial"/>
          <w:i/>
          <w:sz w:val="14"/>
          <w:szCs w:val="16"/>
          <w:lang w:val="es-AR"/>
        </w:rPr>
        <w:t>(*) Aplicable sólo en el caso de alta Operador.</w:t>
      </w:r>
    </w:p>
    <w:p w14:paraId="76F5349C" w14:textId="433EE34A" w:rsidR="000703D2" w:rsidRDefault="000703D2" w:rsidP="000703D2">
      <w:pPr>
        <w:tabs>
          <w:tab w:val="left" w:pos="2944"/>
          <w:tab w:val="left" w:pos="2987"/>
          <w:tab w:val="left" w:pos="3138"/>
        </w:tabs>
        <w:ind w:left="330"/>
        <w:jc w:val="both"/>
        <w:rPr>
          <w:rFonts w:ascii="Calibri" w:hAnsi="Calibri" w:cs="Arial"/>
          <w:i/>
          <w:sz w:val="14"/>
          <w:szCs w:val="16"/>
        </w:rPr>
      </w:pPr>
      <w:r w:rsidRPr="006E2708">
        <w:rPr>
          <w:rFonts w:ascii="Calibri" w:hAnsi="Calibri" w:cs="Arial"/>
          <w:i/>
          <w:sz w:val="14"/>
          <w:szCs w:val="16"/>
        </w:rPr>
        <w:t>(**) Optativo.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10"/>
        <w:gridCol w:w="5376"/>
      </w:tblGrid>
      <w:tr w:rsidR="000703D2" w:rsidRPr="00576CFB" w14:paraId="15077967" w14:textId="77777777" w:rsidTr="00480348">
        <w:trPr>
          <w:trHeight w:val="30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0CCC53" w14:textId="02C0F30E" w:rsidR="000703D2" w:rsidRPr="000703D2" w:rsidRDefault="000703D2" w:rsidP="00576CFB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b/>
                <w:i/>
                <w:sz w:val="16"/>
                <w:szCs w:val="16"/>
                <w:lang w:val="es-AR"/>
              </w:rPr>
            </w:pPr>
            <w:r w:rsidRPr="00576CFB">
              <w:rPr>
                <w:rFonts w:ascii="Calibri" w:hAnsi="Calibri" w:cs="Arial"/>
                <w:sz w:val="16"/>
                <w:szCs w:val="16"/>
                <w:lang w:val="es-US"/>
              </w:rPr>
              <w:t xml:space="preserve">           </w:t>
            </w:r>
            <w:r w:rsidRPr="000703D2">
              <w:rPr>
                <w:rFonts w:ascii="Calibri" w:hAnsi="Calibri" w:cs="Arial"/>
                <w:b/>
                <w:i/>
                <w:sz w:val="16"/>
                <w:szCs w:val="16"/>
                <w:lang w:val="es-AR"/>
              </w:rPr>
              <w:t xml:space="preserve">Para uso exclusivo de </w:t>
            </w:r>
            <w:r w:rsidR="00240F3C" w:rsidRPr="00240F3C">
              <w:rPr>
                <w:rFonts w:ascii="Calibri" w:hAnsi="Calibri" w:cs="Arial"/>
                <w:b/>
                <w:i/>
                <w:sz w:val="16"/>
                <w:szCs w:val="16"/>
                <w:lang w:val="es-AR"/>
              </w:rPr>
              <w:t>Matba Rofex</w:t>
            </w:r>
          </w:p>
        </w:tc>
      </w:tr>
      <w:tr w:rsidR="000703D2" w:rsidRPr="00576CFB" w14:paraId="3B7D6A5D" w14:textId="77777777" w:rsidTr="00480348">
        <w:trPr>
          <w:trHeight w:val="1060"/>
          <w:jc w:val="center"/>
        </w:trPr>
        <w:tc>
          <w:tcPr>
            <w:tcW w:w="2402" w:type="dxa"/>
          </w:tcPr>
          <w:p w14:paraId="5AC91173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6EAF48FC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558FCE14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08E1A9B7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 xml:space="preserve">(Legales) Controló firma autorizada. </w:t>
            </w:r>
          </w:p>
          <w:p w14:paraId="543879CA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>Fecha:</w:t>
            </w:r>
          </w:p>
        </w:tc>
        <w:tc>
          <w:tcPr>
            <w:tcW w:w="2410" w:type="dxa"/>
          </w:tcPr>
          <w:p w14:paraId="15A52FF3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7D2D3086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49AB8E2C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557A13D0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</w:p>
          <w:p w14:paraId="4756E6A2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 xml:space="preserve">(Mesa de Operaciones) Justificó idoneidad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 xml:space="preserve"> </w:t>
            </w:r>
          </w:p>
          <w:p w14:paraId="6BDAA70C" w14:textId="77777777" w:rsidR="000703D2" w:rsidRPr="006E2708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t>Fecha:</w:t>
            </w:r>
          </w:p>
        </w:tc>
        <w:tc>
          <w:tcPr>
            <w:tcW w:w="5376" w:type="dxa"/>
          </w:tcPr>
          <w:p w14:paraId="3E475B2A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  <w:r w:rsidRPr="000703D2">
              <w:rPr>
                <w:rFonts w:ascii="Calibri" w:hAnsi="Calibri" w:cs="Arial"/>
                <w:bCs/>
                <w:sz w:val="16"/>
                <w:szCs w:val="16"/>
                <w:lang w:val="es-AR"/>
              </w:rPr>
              <w:t>Permisos del Operador:</w:t>
            </w:r>
          </w:p>
          <w:p w14:paraId="528131FF" w14:textId="339D0F06" w:rsidR="000703D2" w:rsidRPr="00576CFB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576CFB">
              <w:rPr>
                <w:rFonts w:ascii="Calibri" w:hAnsi="Calibri" w:cs="Arial"/>
                <w:b/>
                <w:sz w:val="16"/>
                <w:szCs w:val="16"/>
              </w:rPr>
              <w:t>Monedas</w:t>
            </w:r>
            <w:proofErr w:type="spellEnd"/>
            <w:r w:rsidRPr="00576CFB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D4247F"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Market data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576CFB">
              <w:rPr>
                <w:rFonts w:ascii="Calibri" w:hAnsi="Calibri" w:cs="Arial"/>
                <w:i/>
                <w:sz w:val="16"/>
                <w:szCs w:val="16"/>
              </w:rPr>
              <w:t>Órdenes</w:t>
            </w:r>
            <w:proofErr w:type="spellEnd"/>
            <w:r w:rsidRPr="00576CFB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</w:p>
          <w:p w14:paraId="4167F860" w14:textId="596062EF" w:rsidR="000703D2" w:rsidRPr="006E2708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6E2708">
              <w:rPr>
                <w:rFonts w:ascii="Calibri" w:hAnsi="Calibri" w:cs="Arial"/>
                <w:b/>
                <w:sz w:val="16"/>
                <w:szCs w:val="16"/>
              </w:rPr>
              <w:t xml:space="preserve">Agro:       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Market data   </w:t>
            </w:r>
            <w:r w:rsidR="00D4247F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Órdenes  </w:t>
            </w:r>
          </w:p>
          <w:p w14:paraId="4CB05490" w14:textId="26931EEF" w:rsidR="000703D2" w:rsidRPr="006E2708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D4247F">
              <w:rPr>
                <w:rFonts w:ascii="Calibri" w:hAnsi="Calibri" w:cs="Arial"/>
                <w:b/>
                <w:sz w:val="16"/>
                <w:szCs w:val="16"/>
              </w:rPr>
              <w:t>Otros</w:t>
            </w:r>
            <w:r w:rsidRPr="006E270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      </w:t>
            </w:r>
            <w:r w:rsidR="00D4247F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Market data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Órdenes  </w:t>
            </w:r>
          </w:p>
          <w:p w14:paraId="23A9026A" w14:textId="28F76CBD" w:rsidR="000703D2" w:rsidRPr="006E2708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D4247F">
              <w:rPr>
                <w:rFonts w:ascii="Calibri" w:hAnsi="Calibri" w:cs="Arial"/>
                <w:b/>
                <w:sz w:val="16"/>
                <w:szCs w:val="16"/>
              </w:rPr>
              <w:t>Matba</w:t>
            </w:r>
            <w:r w:rsidRPr="006E2708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   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Market data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t xml:space="preserve"> Órdenes  </w:t>
            </w:r>
          </w:p>
          <w:p w14:paraId="25CE57C7" w14:textId="7B8EEB58" w:rsidR="000703D2" w:rsidRPr="00576CFB" w:rsidRDefault="000703D2" w:rsidP="00480348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Arial"/>
                <w:i/>
                <w:sz w:val="16"/>
                <w:szCs w:val="16"/>
                <w:lang w:val="es-US"/>
              </w:rPr>
            </w:pP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</w:t>
            </w:r>
            <w:r w:rsidRPr="00576CFB">
              <w:rPr>
                <w:rFonts w:ascii="Calibri" w:hAnsi="Calibri" w:cs="Arial"/>
                <w:b/>
                <w:sz w:val="16"/>
                <w:szCs w:val="16"/>
                <w:lang w:val="es-US"/>
              </w:rPr>
              <w:t>Todos:</w:t>
            </w:r>
            <w:r w:rsidR="00D4247F"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       </w:t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>Market</w:t>
            </w:r>
            <w:proofErr w:type="spellEnd"/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data   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Órdenes         ……………………………………..</w:t>
            </w:r>
          </w:p>
          <w:p w14:paraId="780A3AC4" w14:textId="77777777" w:rsidR="000703D2" w:rsidRPr="000703D2" w:rsidRDefault="000703D2" w:rsidP="00480348">
            <w:pPr>
              <w:tabs>
                <w:tab w:val="center" w:pos="4252"/>
                <w:tab w:val="right" w:pos="8504"/>
              </w:tabs>
              <w:rPr>
                <w:rFonts w:ascii="Calibri" w:hAnsi="Calibri" w:cs="Arial"/>
                <w:i/>
                <w:sz w:val="16"/>
                <w:szCs w:val="16"/>
                <w:lang w:val="es-AR"/>
              </w:rPr>
            </w:pPr>
            <w:r w:rsidRPr="00576CFB">
              <w:rPr>
                <w:rFonts w:ascii="Calibri" w:hAnsi="Calibri" w:cs="Arial"/>
                <w:i/>
                <w:sz w:val="16"/>
                <w:szCs w:val="16"/>
                <w:lang w:val="es-US"/>
              </w:rPr>
              <w:t xml:space="preserve"> </w:t>
            </w: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 xml:space="preserve">Solicitud procesada </w:t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instrText xml:space="preserve"> FORMCHECKBOX </w:instrText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</w:r>
            <w:r w:rsidR="004272A1">
              <w:rPr>
                <w:rFonts w:ascii="Calibri" w:hAnsi="Calibri" w:cs="Arial"/>
                <w:i/>
                <w:sz w:val="16"/>
                <w:szCs w:val="16"/>
              </w:rPr>
              <w:fldChar w:fldCharType="separate"/>
            </w:r>
            <w:r w:rsidRPr="006E2708">
              <w:rPr>
                <w:rFonts w:ascii="Calibri" w:hAnsi="Calibri" w:cs="Arial"/>
                <w:i/>
                <w:sz w:val="16"/>
                <w:szCs w:val="16"/>
              </w:rPr>
              <w:fldChar w:fldCharType="end"/>
            </w:r>
            <w:r w:rsidRPr="000703D2">
              <w:rPr>
                <w:rFonts w:ascii="Calibri" w:hAnsi="Calibri" w:cs="Arial"/>
                <w:i/>
                <w:sz w:val="16"/>
                <w:szCs w:val="16"/>
                <w:lang w:val="es-AR"/>
              </w:rPr>
              <w:t xml:space="preserve"> Fecha:                                 Firma (Mesa de Operaciones)</w:t>
            </w:r>
          </w:p>
        </w:tc>
      </w:tr>
    </w:tbl>
    <w:p w14:paraId="02A52EFC" w14:textId="77777777" w:rsidR="00F540AC" w:rsidRPr="000703D2" w:rsidRDefault="00F540AC" w:rsidP="00576CFB">
      <w:pPr>
        <w:rPr>
          <w:lang w:val="es-AR"/>
        </w:rPr>
      </w:pPr>
    </w:p>
    <w:sectPr w:rsidR="00F540AC" w:rsidRPr="000703D2" w:rsidSect="00576CFB">
      <w:headerReference w:type="default" r:id="rId7"/>
      <w:footerReference w:type="default" r:id="rId8"/>
      <w:pgSz w:w="11900" w:h="16840"/>
      <w:pgMar w:top="1985" w:right="1127" w:bottom="1134" w:left="567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CDB9" w14:textId="77777777" w:rsidR="004272A1" w:rsidRDefault="004272A1" w:rsidP="00E17554">
      <w:r>
        <w:separator/>
      </w:r>
    </w:p>
  </w:endnote>
  <w:endnote w:type="continuationSeparator" w:id="0">
    <w:p w14:paraId="55E14BEF" w14:textId="77777777" w:rsidR="004272A1" w:rsidRDefault="004272A1" w:rsidP="00E1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1F5A" w14:textId="77777777" w:rsidR="00576CFB" w:rsidRPr="00576CFB" w:rsidRDefault="00576CFB" w:rsidP="00576CFB">
    <w:pPr>
      <w:tabs>
        <w:tab w:val="center" w:pos="4252"/>
        <w:tab w:val="right" w:pos="8504"/>
        <w:tab w:val="right" w:pos="10224"/>
      </w:tabs>
      <w:rPr>
        <w:rFonts w:ascii="Arial" w:eastAsia="Times New Roman" w:hAnsi="Arial"/>
        <w:b/>
        <w:color w:val="052E18"/>
        <w:sz w:val="14"/>
        <w:lang w:val="es-US" w:eastAsia="es-ES"/>
      </w:rPr>
    </w:pPr>
  </w:p>
  <w:p w14:paraId="3E6AAEF7" w14:textId="77777777" w:rsidR="00576CFB" w:rsidRPr="00576CFB" w:rsidRDefault="00576CFB" w:rsidP="00576CFB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jc w:val="center"/>
      <w:rPr>
        <w:rFonts w:ascii="Helvetica Neue" w:eastAsia="Helvetica Neue" w:hAnsi="Helvetica Neue" w:cs="Helvetica Neue"/>
        <w:i/>
        <w:color w:val="7F7F7F"/>
        <w:sz w:val="16"/>
        <w:szCs w:val="16"/>
        <w:lang w:val="es-US" w:eastAsia="es-ES"/>
      </w:rPr>
    </w:pPr>
    <w:proofErr w:type="spellStart"/>
    <w:r w:rsidRPr="00576CFB">
      <w:rPr>
        <w:rFonts w:ascii="Helvetica Neue" w:eastAsia="Helvetica Neue" w:hAnsi="Helvetica Neue" w:cs="Helvetica Neue"/>
        <w:i/>
        <w:color w:val="7F7F7F"/>
        <w:sz w:val="16"/>
        <w:szCs w:val="16"/>
        <w:lang w:val="es-US" w:eastAsia="es-ES"/>
      </w:rPr>
      <w:t>Matba</w:t>
    </w:r>
    <w:proofErr w:type="spellEnd"/>
    <w:r w:rsidRPr="00576CFB">
      <w:rPr>
        <w:rFonts w:ascii="Helvetica Neue" w:eastAsia="Helvetica Neue" w:hAnsi="Helvetica Neue" w:cs="Helvetica Neue"/>
        <w:i/>
        <w:color w:val="7F7F7F"/>
        <w:sz w:val="16"/>
        <w:szCs w:val="16"/>
        <w:lang w:val="es-US" w:eastAsia="es-ES"/>
      </w:rPr>
      <w:t xml:space="preserve"> </w:t>
    </w:r>
    <w:proofErr w:type="spellStart"/>
    <w:r w:rsidRPr="00576CFB">
      <w:rPr>
        <w:rFonts w:ascii="Helvetica Neue" w:eastAsia="Helvetica Neue" w:hAnsi="Helvetica Neue" w:cs="Helvetica Neue"/>
        <w:i/>
        <w:color w:val="7F7F7F"/>
        <w:sz w:val="16"/>
        <w:szCs w:val="16"/>
        <w:lang w:val="es-US" w:eastAsia="es-ES"/>
      </w:rPr>
      <w:t>Rofex</w:t>
    </w:r>
    <w:proofErr w:type="spellEnd"/>
    <w:r w:rsidRPr="00576CFB">
      <w:rPr>
        <w:rFonts w:ascii="Helvetica Neue" w:eastAsia="Helvetica Neue" w:hAnsi="Helvetica Neue" w:cs="Helvetica Neue"/>
        <w:i/>
        <w:color w:val="7F7F7F"/>
        <w:sz w:val="16"/>
        <w:szCs w:val="16"/>
        <w:lang w:val="es-US" w:eastAsia="es-ES"/>
      </w:rPr>
      <w:t xml:space="preserve"> S.A. Mercado registrado ante CNV bajo el Nº de Matrícula 13</w:t>
    </w:r>
  </w:p>
  <w:p w14:paraId="1DC70988" w14:textId="77777777" w:rsidR="00576CFB" w:rsidRPr="00576CFB" w:rsidRDefault="00576CFB" w:rsidP="00576CFB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jc w:val="center"/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</w:pPr>
    <w:r w:rsidRPr="00576CFB">
      <w:rPr>
        <w:rFonts w:ascii="Helvetica Neue" w:eastAsia="Helvetica Neue" w:hAnsi="Helvetica Neue" w:cs="Helvetica Neue"/>
        <w:b/>
        <w:color w:val="5E3168"/>
        <w:sz w:val="16"/>
        <w:szCs w:val="16"/>
        <w:lang w:val="es-US" w:eastAsia="es-ES"/>
      </w:rPr>
      <w:t>Rosario</w:t>
    </w:r>
    <w:r w:rsidRPr="00576CFB">
      <w:rPr>
        <w:rFonts w:ascii="Helvetica Neue" w:eastAsia="Helvetica Neue" w:hAnsi="Helvetica Neue" w:cs="Helvetica Neue"/>
        <w:b/>
        <w:color w:val="7F7F7F"/>
        <w:sz w:val="16"/>
        <w:szCs w:val="16"/>
        <w:lang w:val="es-US" w:eastAsia="es-ES"/>
      </w:rPr>
      <w:t>:</w:t>
    </w:r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 xml:space="preserve"> Paraguay 777 Piso 15, S2000CVO, Argentina </w:t>
    </w:r>
    <w:r w:rsidRPr="00576CFB">
      <w:rPr>
        <w:rFonts w:ascii="Helvetica Neue" w:eastAsia="Helvetica Neue" w:hAnsi="Helvetica Neue" w:cs="Helvetica Neue"/>
        <w:color w:val="5F3569"/>
        <w:sz w:val="16"/>
        <w:szCs w:val="16"/>
        <w:lang w:val="es-US" w:eastAsia="es-ES"/>
      </w:rPr>
      <w:t xml:space="preserve">I </w:t>
    </w:r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>Tel.: +54 341 5302900</w:t>
    </w:r>
  </w:p>
  <w:p w14:paraId="77C56B0A" w14:textId="77777777" w:rsidR="00576CFB" w:rsidRPr="00576CFB" w:rsidRDefault="00576CFB" w:rsidP="00576CFB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</w:pPr>
    <w:r w:rsidRPr="00576CFB">
      <w:rPr>
        <w:rFonts w:ascii="Helvetica Neue" w:eastAsia="Helvetica Neue" w:hAnsi="Helvetica Neue" w:cs="Helvetica Neue"/>
        <w:b/>
        <w:color w:val="64396F"/>
        <w:sz w:val="16"/>
        <w:szCs w:val="16"/>
        <w:lang w:val="es-US" w:eastAsia="es-ES"/>
      </w:rPr>
      <w:t>Buenos Aires:</w:t>
    </w:r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 xml:space="preserve"> </w:t>
    </w:r>
    <w:proofErr w:type="spellStart"/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>Bouchard</w:t>
    </w:r>
    <w:proofErr w:type="spellEnd"/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 xml:space="preserve"> 454 Piso 5, C1106ABF, Argentina </w:t>
    </w:r>
    <w:r w:rsidRPr="00576CFB">
      <w:rPr>
        <w:rFonts w:ascii="Helvetica Neue" w:eastAsia="Helvetica Neue" w:hAnsi="Helvetica Neue" w:cs="Helvetica Neue"/>
        <w:color w:val="5F3569"/>
        <w:sz w:val="16"/>
        <w:szCs w:val="16"/>
        <w:lang w:val="es-US" w:eastAsia="es-ES"/>
      </w:rPr>
      <w:t>I</w:t>
    </w:r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US" w:eastAsia="es-ES"/>
      </w:rPr>
      <w:t xml:space="preserve"> Tel.: +54 11 43123180 </w:t>
    </w:r>
  </w:p>
  <w:p w14:paraId="6BA84728" w14:textId="77777777" w:rsidR="00576CFB" w:rsidRPr="00576CFB" w:rsidRDefault="00576CFB" w:rsidP="00576CFB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7F7F7F"/>
        <w:sz w:val="16"/>
        <w:szCs w:val="16"/>
        <w:lang w:val="es-ES" w:eastAsia="es-ES"/>
      </w:rPr>
    </w:pPr>
    <w:r w:rsidRPr="00576CFB">
      <w:rPr>
        <w:rFonts w:ascii="Helvetica Neue" w:eastAsia="Helvetica Neue" w:hAnsi="Helvetica Neue" w:cs="Helvetica Neue"/>
        <w:color w:val="7F7F7F"/>
        <w:sz w:val="16"/>
        <w:szCs w:val="16"/>
        <w:lang w:val="es-ES" w:eastAsia="es-ES"/>
      </w:rPr>
      <w:t>www.matbarofex.com.ar</w:t>
    </w:r>
  </w:p>
  <w:p w14:paraId="27B17751" w14:textId="3EB3EAE5" w:rsidR="008F1C87" w:rsidRPr="00576CFB" w:rsidRDefault="008F1C87" w:rsidP="00576C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FCE2" w14:textId="77777777" w:rsidR="004272A1" w:rsidRDefault="004272A1" w:rsidP="00E17554">
      <w:r>
        <w:separator/>
      </w:r>
    </w:p>
  </w:footnote>
  <w:footnote w:type="continuationSeparator" w:id="0">
    <w:p w14:paraId="714CA390" w14:textId="77777777" w:rsidR="004272A1" w:rsidRDefault="004272A1" w:rsidP="00E1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F441" w14:textId="0300647E" w:rsidR="00E17554" w:rsidRDefault="00576CFB" w:rsidP="00036B9A">
    <w:pPr>
      <w:pStyle w:val="Encabezado"/>
      <w:ind w:left="-567"/>
    </w:pPr>
    <w:r w:rsidRPr="00576CFB">
      <w:rPr>
        <w:noProof/>
        <w:highlight w:val="yellow"/>
        <w:lang w:val="es-US" w:eastAsia="es-US"/>
      </w:rPr>
      <w:drawing>
        <wp:anchor distT="0" distB="0" distL="0" distR="0" simplePos="0" relativeHeight="251659264" behindDoc="0" locked="0" layoutInCell="1" hidden="0" allowOverlap="1" wp14:anchorId="411BF9E2" wp14:editId="3C5AC14E">
          <wp:simplePos x="0" y="0"/>
          <wp:positionH relativeFrom="page">
            <wp:align>center</wp:align>
          </wp:positionH>
          <wp:positionV relativeFrom="paragraph">
            <wp:posOffset>161925</wp:posOffset>
          </wp:positionV>
          <wp:extent cx="2167412" cy="451128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7412" cy="451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10047"/>
    <w:multiLevelType w:val="hybridMultilevel"/>
    <w:tmpl w:val="E0DAA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32618"/>
    <w:multiLevelType w:val="hybridMultilevel"/>
    <w:tmpl w:val="55A8A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LNXUf6HrCT9ngVZApT+IWQPF/CHN5mv2l3Ir7oejDUwVm5MsrsozzPIYZwJjrD1f8OQ72fQzNBbvBi1fpVuBw==" w:salt="HwnRFMToXxkcdhusSgWx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4"/>
    <w:rsid w:val="00036B9A"/>
    <w:rsid w:val="000703D2"/>
    <w:rsid w:val="000B6441"/>
    <w:rsid w:val="000C379B"/>
    <w:rsid w:val="001F7AC6"/>
    <w:rsid w:val="00240F3C"/>
    <w:rsid w:val="0031343F"/>
    <w:rsid w:val="004272A1"/>
    <w:rsid w:val="004C7599"/>
    <w:rsid w:val="00502BDB"/>
    <w:rsid w:val="005101FC"/>
    <w:rsid w:val="00576CFB"/>
    <w:rsid w:val="00647D92"/>
    <w:rsid w:val="00653A62"/>
    <w:rsid w:val="007465AD"/>
    <w:rsid w:val="008549F3"/>
    <w:rsid w:val="008B3E81"/>
    <w:rsid w:val="008F1C87"/>
    <w:rsid w:val="009933AC"/>
    <w:rsid w:val="009A4562"/>
    <w:rsid w:val="009D028A"/>
    <w:rsid w:val="009D4325"/>
    <w:rsid w:val="00BA57AA"/>
    <w:rsid w:val="00C20B29"/>
    <w:rsid w:val="00C564C2"/>
    <w:rsid w:val="00D4247F"/>
    <w:rsid w:val="00D42C3E"/>
    <w:rsid w:val="00D47F9A"/>
    <w:rsid w:val="00DC4709"/>
    <w:rsid w:val="00E17554"/>
    <w:rsid w:val="00E85AAC"/>
    <w:rsid w:val="00F2316B"/>
    <w:rsid w:val="00F33E7E"/>
    <w:rsid w:val="00F540AC"/>
    <w:rsid w:val="00F94D4D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A78CCE"/>
  <w14:defaultImageDpi w14:val="300"/>
  <w15:docId w15:val="{10060520-A736-464D-8712-A925C3D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D006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7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554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17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554"/>
    <w:rPr>
      <w:sz w:val="24"/>
      <w:szCs w:val="24"/>
      <w:lang w:val="en-US" w:eastAsia="es-ES_tradnl"/>
    </w:rPr>
  </w:style>
  <w:style w:type="paragraph" w:customStyle="1" w:styleId="Default">
    <w:name w:val="Default"/>
    <w:rsid w:val="009A456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A4562"/>
    <w:rPr>
      <w:rFonts w:ascii="Calibri" w:eastAsia="Times New Roman" w:hAnsi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rsid w:val="009A4562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4562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rsid w:val="009A4562"/>
    <w:rPr>
      <w:vertAlign w:val="superscript"/>
    </w:rPr>
  </w:style>
  <w:style w:type="character" w:styleId="Hipervnculo">
    <w:name w:val="Hyperlink"/>
    <w:basedOn w:val="Fuentedeprrafopredeter"/>
    <w:rsid w:val="00036B9A"/>
    <w:rPr>
      <w:color w:val="0000FF"/>
      <w:u w:val="single"/>
    </w:rPr>
  </w:style>
  <w:style w:type="paragraph" w:customStyle="1" w:styleId="EstiloTahoma10ptJustificadoAntes4ptoDespus96pto">
    <w:name w:val="Estilo Tahoma 10 pt Justificado Antes:  4 pto Después:  96 pto"/>
    <w:basedOn w:val="Normal"/>
    <w:rsid w:val="00036B9A"/>
    <w:pPr>
      <w:spacing w:before="80" w:after="192"/>
      <w:jc w:val="both"/>
    </w:pPr>
    <w:rPr>
      <w:rFonts w:ascii="Tahoma" w:eastAsia="Times New Roman" w:hAnsi="Tahoma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3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</dc:creator>
  <cp:lastModifiedBy>Micaela Soledad Santillana</cp:lastModifiedBy>
  <cp:revision>4</cp:revision>
  <dcterms:created xsi:type="dcterms:W3CDTF">2019-09-16T18:51:00Z</dcterms:created>
  <dcterms:modified xsi:type="dcterms:W3CDTF">2019-09-16T18:53:00Z</dcterms:modified>
</cp:coreProperties>
</file>